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E362" w14:textId="4689618C" w:rsidR="00624058" w:rsidRPr="00D34035" w:rsidRDefault="00080E1B">
      <w:pPr>
        <w:pStyle w:val="Title"/>
        <w:rPr>
          <w:rFonts w:cs="Tahoma"/>
        </w:rPr>
      </w:pPr>
      <w:r>
        <w:rPr>
          <w:noProof/>
        </w:rPr>
        <w:drawing>
          <wp:inline distT="0" distB="0" distL="0" distR="0" wp14:anchorId="2DCE8D96" wp14:editId="04D1A611">
            <wp:extent cx="1104900" cy="619125"/>
            <wp:effectExtent l="0" t="0" r="0" b="0"/>
            <wp:docPr id="1471991549" name="Picture 1471991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9BE363" w14:textId="77777777" w:rsidR="00FB756E" w:rsidRPr="00D34035" w:rsidRDefault="00FB756E" w:rsidP="00F1503A">
      <w:pPr>
        <w:pStyle w:val="Title"/>
        <w:jc w:val="left"/>
        <w:rPr>
          <w:rFonts w:cs="Tahoma"/>
          <w:sz w:val="24"/>
          <w:szCs w:val="24"/>
        </w:rPr>
      </w:pPr>
    </w:p>
    <w:p w14:paraId="269BE364" w14:textId="3D2983BB" w:rsidR="00781DF8" w:rsidRDefault="00624058" w:rsidP="00721C8F">
      <w:pPr>
        <w:pStyle w:val="Title"/>
        <w:rPr>
          <w:rFonts w:cs="Tahoma"/>
          <w:sz w:val="24"/>
          <w:szCs w:val="24"/>
        </w:rPr>
      </w:pPr>
      <w:r w:rsidRPr="00D34035">
        <w:rPr>
          <w:rFonts w:cs="Tahoma"/>
          <w:sz w:val="24"/>
          <w:szCs w:val="24"/>
        </w:rPr>
        <w:t>A</w:t>
      </w:r>
      <w:r w:rsidR="0094623E" w:rsidRPr="00D34035">
        <w:rPr>
          <w:rFonts w:cs="Tahoma"/>
          <w:sz w:val="24"/>
          <w:szCs w:val="24"/>
        </w:rPr>
        <w:t xml:space="preserve">uthorization </w:t>
      </w:r>
      <w:r w:rsidR="00F812E4" w:rsidRPr="00D34035">
        <w:rPr>
          <w:rFonts w:cs="Tahoma"/>
          <w:sz w:val="24"/>
          <w:szCs w:val="24"/>
        </w:rPr>
        <w:t>to Set Up Administrative User(s)</w:t>
      </w:r>
    </w:p>
    <w:p w14:paraId="269BE367" w14:textId="19E70735" w:rsidR="007F1292" w:rsidRPr="0049609C" w:rsidRDefault="0049609C" w:rsidP="008C04D6">
      <w:pPr>
        <w:pStyle w:val="Title"/>
        <w:rPr>
          <w:rFonts w:cs="Tahoma"/>
          <w:b w:val="0"/>
          <w:bCs/>
          <w:sz w:val="24"/>
          <w:szCs w:val="24"/>
        </w:rPr>
      </w:pPr>
      <w:r w:rsidRPr="0049609C">
        <w:rPr>
          <w:rFonts w:cs="Tahoma"/>
          <w:b w:val="0"/>
          <w:bCs/>
          <w:sz w:val="24"/>
          <w:szCs w:val="24"/>
        </w:rPr>
        <w:t>For MIP Fund Accounting</w:t>
      </w:r>
      <w:r w:rsidR="009542DE">
        <w:rPr>
          <w:rFonts w:cs="Tahoma"/>
          <w:b w:val="0"/>
          <w:bCs/>
          <w:sz w:val="24"/>
          <w:szCs w:val="24"/>
        </w:rPr>
        <w:t xml:space="preserve"> or </w:t>
      </w:r>
      <w:r w:rsidRPr="0049609C">
        <w:rPr>
          <w:rFonts w:cs="Tahoma"/>
          <w:b w:val="0"/>
          <w:bCs/>
          <w:sz w:val="24"/>
          <w:szCs w:val="24"/>
        </w:rPr>
        <w:t>Fundraising 50</w:t>
      </w:r>
      <w:r w:rsidR="008C04D6">
        <w:rPr>
          <w:rFonts w:cs="Tahoma"/>
          <w:b w:val="0"/>
          <w:bCs/>
          <w:sz w:val="24"/>
          <w:szCs w:val="24"/>
        </w:rPr>
        <w:t xml:space="preserve"> o</w:t>
      </w:r>
      <w:r w:rsidRPr="0049609C">
        <w:rPr>
          <w:rFonts w:cs="Tahoma"/>
          <w:b w:val="0"/>
          <w:bCs/>
          <w:sz w:val="24"/>
          <w:szCs w:val="24"/>
        </w:rPr>
        <w:t>n Cloud Offering</w:t>
      </w:r>
    </w:p>
    <w:p w14:paraId="093DB872" w14:textId="77777777" w:rsidR="009746AE" w:rsidRDefault="009746AE" w:rsidP="009746AE">
      <w:pPr>
        <w:pBdr>
          <w:bottom w:val="single" w:sz="6" w:space="6" w:color="auto"/>
        </w:pBdr>
        <w:rPr>
          <w:rFonts w:cs="Tahoma"/>
        </w:rPr>
      </w:pPr>
    </w:p>
    <w:p w14:paraId="269BE369" w14:textId="77777777" w:rsidR="00E15793" w:rsidRPr="00D34035" w:rsidRDefault="00E15793" w:rsidP="00E15793"/>
    <w:p w14:paraId="35AA63C9" w14:textId="20255726" w:rsidR="00066B5B" w:rsidRDefault="00BB432F" w:rsidP="00E15793">
      <w:r w:rsidRPr="00D34035">
        <w:t xml:space="preserve">An “administrator” in </w:t>
      </w:r>
      <w:r w:rsidR="00266F8D">
        <w:t xml:space="preserve">the </w:t>
      </w:r>
      <w:r w:rsidR="00A9317F">
        <w:t>Abila</w:t>
      </w:r>
      <w:r w:rsidR="00C352EE">
        <w:t xml:space="preserve"> </w:t>
      </w:r>
      <w:r w:rsidR="00072C02">
        <w:t>cloud/</w:t>
      </w:r>
      <w:r w:rsidR="00266F8D">
        <w:t xml:space="preserve">hosted </w:t>
      </w:r>
      <w:r w:rsidR="00A63E32">
        <w:t xml:space="preserve">environment </w:t>
      </w:r>
      <w:r w:rsidR="00266F8D">
        <w:t xml:space="preserve">has </w:t>
      </w:r>
      <w:r w:rsidR="00066B5B">
        <w:t>the following permissions:</w:t>
      </w:r>
    </w:p>
    <w:p w14:paraId="2E31C211" w14:textId="0EDE3D64" w:rsidR="00066B5B" w:rsidRDefault="001D7E53" w:rsidP="00066B5B">
      <w:pPr>
        <w:numPr>
          <w:ilvl w:val="0"/>
          <w:numId w:val="8"/>
        </w:numPr>
      </w:pPr>
      <w:r>
        <w:t xml:space="preserve">“Edit” </w:t>
      </w:r>
      <w:r w:rsidR="00A9317F">
        <w:t xml:space="preserve">permissions in the </w:t>
      </w:r>
      <w:r w:rsidR="00072C02">
        <w:t xml:space="preserve">MIP </w:t>
      </w:r>
      <w:r w:rsidR="00266F8D">
        <w:t xml:space="preserve">application to </w:t>
      </w:r>
      <w:r w:rsidR="00BB432F" w:rsidRPr="00D34035">
        <w:t>“Set Up System Menus”</w:t>
      </w:r>
      <w:r w:rsidR="00066B5B">
        <w:t xml:space="preserve"> for the applicable database(s)</w:t>
      </w:r>
    </w:p>
    <w:p w14:paraId="41BE71C8" w14:textId="3B498774" w:rsidR="00066B5B" w:rsidRDefault="00066B5B" w:rsidP="00066B5B">
      <w:pPr>
        <w:numPr>
          <w:ilvl w:val="0"/>
          <w:numId w:val="8"/>
        </w:numPr>
      </w:pPr>
      <w:r>
        <w:t xml:space="preserve">“Edit” permissions in the </w:t>
      </w:r>
      <w:r w:rsidR="00072C02">
        <w:t xml:space="preserve">MIP </w:t>
      </w:r>
      <w:r>
        <w:t xml:space="preserve">application to </w:t>
      </w:r>
      <w:r w:rsidR="00A97932">
        <w:t>“Set Up Organization Menus”</w:t>
      </w:r>
      <w:r w:rsidR="00BB432F" w:rsidRPr="00D34035">
        <w:t xml:space="preserve"> </w:t>
      </w:r>
      <w:r w:rsidR="00266F8D">
        <w:t xml:space="preserve">for </w:t>
      </w:r>
      <w:r w:rsidR="00072C02">
        <w:t xml:space="preserve">the </w:t>
      </w:r>
      <w:r w:rsidR="001D7E53">
        <w:t>applicable database(</w:t>
      </w:r>
      <w:r w:rsidR="00266F8D">
        <w:t>s</w:t>
      </w:r>
      <w:r w:rsidR="001D7E53">
        <w:t>)</w:t>
      </w:r>
    </w:p>
    <w:p w14:paraId="269BE36A" w14:textId="495E28BB" w:rsidR="00266F8D" w:rsidRDefault="00066B5B" w:rsidP="00066B5B">
      <w:pPr>
        <w:numPr>
          <w:ilvl w:val="0"/>
          <w:numId w:val="8"/>
        </w:numPr>
      </w:pPr>
      <w:r>
        <w:t>G</w:t>
      </w:r>
      <w:r w:rsidR="00A9317F">
        <w:t>rant Security Rights in</w:t>
      </w:r>
      <w:r w:rsidR="00FF7A88">
        <w:t xml:space="preserve"> the</w:t>
      </w:r>
      <w:r w:rsidR="00A9317F">
        <w:t xml:space="preserve"> Fundraising 50</w:t>
      </w:r>
      <w:r w:rsidR="00FF7A88">
        <w:t xml:space="preserve"> application</w:t>
      </w:r>
    </w:p>
    <w:p w14:paraId="269BE36B" w14:textId="77777777" w:rsidR="00266F8D" w:rsidRDefault="00266F8D" w:rsidP="00E15793"/>
    <w:p w14:paraId="269BE36C" w14:textId="77777777" w:rsidR="00E15793" w:rsidRPr="001D7E53" w:rsidRDefault="00E15793" w:rsidP="00E15793">
      <w:r>
        <w:t xml:space="preserve">Here’s how to </w:t>
      </w:r>
      <w:r w:rsidRPr="001D7E53">
        <w:t>set up an Administrator:</w:t>
      </w:r>
    </w:p>
    <w:p w14:paraId="389A64B6" w14:textId="77777777" w:rsidR="009746AE" w:rsidRDefault="009746AE" w:rsidP="00E15793">
      <w:pPr>
        <w:pStyle w:val="ListBullet"/>
      </w:pPr>
    </w:p>
    <w:p w14:paraId="269BE36D" w14:textId="63CC886B" w:rsidR="001D7E53" w:rsidRPr="00F64A78" w:rsidRDefault="00E15793" w:rsidP="00E15793">
      <w:pPr>
        <w:pStyle w:val="ListBullet"/>
      </w:pPr>
      <w:r w:rsidRPr="00F64A78">
        <w:t>If you are an administrator</w:t>
      </w:r>
      <w:r w:rsidR="00A9317F">
        <w:t xml:space="preserve"> in </w:t>
      </w:r>
      <w:r w:rsidR="001B032A">
        <w:rPr>
          <w:b/>
        </w:rPr>
        <w:t>MIP F</w:t>
      </w:r>
      <w:r w:rsidR="00A9317F" w:rsidRPr="009C0D4D">
        <w:rPr>
          <w:b/>
        </w:rPr>
        <w:t>und Accounting</w:t>
      </w:r>
      <w:r w:rsidRPr="00F64A78">
        <w:t xml:space="preserve"> and would like to set up another </w:t>
      </w:r>
      <w:r w:rsidRPr="00F64A78">
        <w:rPr>
          <w:i/>
        </w:rPr>
        <w:t>existing</w:t>
      </w:r>
      <w:r w:rsidRPr="00F64A78">
        <w:t xml:space="preserve"> user as an administrator, you may easily do this yourself by </w:t>
      </w:r>
      <w:r w:rsidR="001D7E53" w:rsidRPr="00F64A78">
        <w:t>utilizing the following menus selections in the Administration application:</w:t>
      </w:r>
    </w:p>
    <w:p w14:paraId="269BE36E" w14:textId="4E783A98" w:rsidR="00E15793" w:rsidRPr="00F64A78" w:rsidRDefault="00FF7A88" w:rsidP="001D7E53">
      <w:pPr>
        <w:pStyle w:val="ListBullet2"/>
      </w:pPr>
      <w:r>
        <w:t xml:space="preserve">Go to </w:t>
      </w:r>
      <w:r w:rsidR="00E15793" w:rsidRPr="00F64A78">
        <w:t>Security&gt;</w:t>
      </w:r>
      <w:r w:rsidR="001D7E53" w:rsidRPr="00F64A78">
        <w:t>Set Up System Menus</w:t>
      </w:r>
      <w:r w:rsidR="00E15793" w:rsidRPr="00F64A78">
        <w:t>.</w:t>
      </w:r>
      <w:r w:rsidR="001D7E53" w:rsidRPr="00F64A78">
        <w:t xml:space="preserve"> Assign the user “Edit” permissions to the “Set Up System Menus” option</w:t>
      </w:r>
    </w:p>
    <w:p w14:paraId="269BE36F" w14:textId="756CB2AE" w:rsidR="001D7E53" w:rsidRDefault="00FF7A88" w:rsidP="001D7E53">
      <w:pPr>
        <w:pStyle w:val="ListBullet2"/>
      </w:pPr>
      <w:r>
        <w:t xml:space="preserve">Go to </w:t>
      </w:r>
      <w:r w:rsidR="001D7E53" w:rsidRPr="00F64A78">
        <w:t>Security&gt;Set Up Organization Menus. Assign the user “Edit” permissions to the “Set Up System Menus” option</w:t>
      </w:r>
    </w:p>
    <w:p w14:paraId="755D1BD4" w14:textId="77777777" w:rsidR="009746AE" w:rsidRDefault="009746AE" w:rsidP="00A9317F">
      <w:pPr>
        <w:pStyle w:val="ListBullet"/>
      </w:pPr>
    </w:p>
    <w:p w14:paraId="269BE370" w14:textId="16166CEA" w:rsidR="00A9317F" w:rsidRPr="00F64A78" w:rsidRDefault="00A9317F" w:rsidP="00A9317F">
      <w:pPr>
        <w:pStyle w:val="ListBullet"/>
      </w:pPr>
      <w:r w:rsidRPr="00F64A78">
        <w:t>If you are an administrator</w:t>
      </w:r>
      <w:r>
        <w:t xml:space="preserve"> in </w:t>
      </w:r>
      <w:r w:rsidRPr="009C0D4D">
        <w:rPr>
          <w:b/>
        </w:rPr>
        <w:t>Fundraising</w:t>
      </w:r>
      <w:r w:rsidR="001B032A">
        <w:rPr>
          <w:b/>
        </w:rPr>
        <w:t xml:space="preserve"> 50</w:t>
      </w:r>
      <w:r w:rsidRPr="00F64A78">
        <w:t xml:space="preserve"> and would like to set up another </w:t>
      </w:r>
      <w:r w:rsidRPr="00F64A78">
        <w:rPr>
          <w:i/>
        </w:rPr>
        <w:t>existing</w:t>
      </w:r>
      <w:r w:rsidRPr="00F64A78">
        <w:t xml:space="preserve"> user as an administrator, you may easily do this yourself by utilizing the following menus selections in the Administration application:</w:t>
      </w:r>
    </w:p>
    <w:p w14:paraId="269BE371" w14:textId="47AFC890" w:rsidR="00A9317F" w:rsidRPr="00F64A78" w:rsidRDefault="00FF7A88" w:rsidP="00A9317F">
      <w:pPr>
        <w:pStyle w:val="ListBullet2"/>
      </w:pPr>
      <w:r>
        <w:t xml:space="preserve">Go to </w:t>
      </w:r>
      <w:r w:rsidR="00A9317F">
        <w:t>Administration&gt;Security</w:t>
      </w:r>
      <w:r w:rsidR="00A9317F" w:rsidRPr="00F64A78">
        <w:t>&gt;</w:t>
      </w:r>
      <w:r w:rsidR="00A9317F">
        <w:t>U</w:t>
      </w:r>
      <w:r w:rsidR="00A9317F" w:rsidRPr="00F64A78">
        <w:t>ser</w:t>
      </w:r>
      <w:r w:rsidR="00A9317F">
        <w:t>s and Passwords</w:t>
      </w:r>
    </w:p>
    <w:p w14:paraId="281E7467" w14:textId="77777777" w:rsidR="009746AE" w:rsidRDefault="009746AE" w:rsidP="00E15793">
      <w:pPr>
        <w:pStyle w:val="ListBullet"/>
      </w:pPr>
    </w:p>
    <w:p w14:paraId="269BE372" w14:textId="10019785" w:rsidR="00E15793" w:rsidRDefault="00266F8D" w:rsidP="00E15793">
      <w:pPr>
        <w:pStyle w:val="ListBullet"/>
      </w:pPr>
      <w:r w:rsidRPr="001D7E53">
        <w:t>If you are an administrator and would like</w:t>
      </w:r>
      <w:r w:rsidR="001F454D">
        <w:t xml:space="preserve"> to</w:t>
      </w:r>
      <w:r w:rsidRPr="001D7E53">
        <w:t xml:space="preserve"> have an additional person at your organization set up as an administrator, you may simply</w:t>
      </w:r>
      <w:r>
        <w:t xml:space="preserve"> request it by calling </w:t>
      </w:r>
      <w:r w:rsidR="009C0D4D">
        <w:t>Abila</w:t>
      </w:r>
      <w:r>
        <w:t xml:space="preserve"> </w:t>
      </w:r>
      <w:r w:rsidR="00503EA9">
        <w:t xml:space="preserve">by Community Brands </w:t>
      </w:r>
      <w:r>
        <w:t>Support at 800-945-3278</w:t>
      </w:r>
      <w:r w:rsidR="009C0D4D">
        <w:t xml:space="preserve">, establishing a support case and completing the appropriate Administrative Request Form. </w:t>
      </w:r>
    </w:p>
    <w:p w14:paraId="2B8D1382" w14:textId="77777777" w:rsidR="009746AE" w:rsidRDefault="009746AE" w:rsidP="009746AE">
      <w:pPr>
        <w:pStyle w:val="ListBullet"/>
      </w:pPr>
    </w:p>
    <w:p w14:paraId="1803F5DA" w14:textId="336457E7" w:rsidR="009746AE" w:rsidRDefault="00BB432F" w:rsidP="009746AE">
      <w:pPr>
        <w:pStyle w:val="ListBullet"/>
      </w:pPr>
      <w:r w:rsidRPr="003604E8">
        <w:t xml:space="preserve">If the organization </w:t>
      </w:r>
      <w:r w:rsidRPr="003604E8">
        <w:rPr>
          <w:i/>
        </w:rPr>
        <w:t xml:space="preserve">does not have anyone who is </w:t>
      </w:r>
      <w:r w:rsidR="00E15793" w:rsidRPr="003604E8">
        <w:rPr>
          <w:i/>
        </w:rPr>
        <w:t xml:space="preserve">currently </w:t>
      </w:r>
      <w:r w:rsidRPr="003604E8">
        <w:rPr>
          <w:i/>
        </w:rPr>
        <w:t>set up as an administrator</w:t>
      </w:r>
      <w:r w:rsidRPr="003604E8">
        <w:t xml:space="preserve"> </w:t>
      </w:r>
      <w:r w:rsidRPr="00224595">
        <w:rPr>
          <w:b/>
        </w:rPr>
        <w:t>(such as a situation where the only administrator no longer works at the organization)</w:t>
      </w:r>
      <w:r w:rsidRPr="003604E8">
        <w:t>, then</w:t>
      </w:r>
      <w:r w:rsidR="00266F8D" w:rsidRPr="003604E8">
        <w:t xml:space="preserve"> </w:t>
      </w:r>
      <w:r w:rsidRPr="003604E8">
        <w:t>please send an official request on the organization’s letterhead.</w:t>
      </w:r>
      <w:r w:rsidR="00266F8D" w:rsidRPr="003604E8">
        <w:t xml:space="preserve"> To help ensure the security of your system,</w:t>
      </w:r>
      <w:r w:rsidRPr="003604E8">
        <w:t xml:space="preserve"> </w:t>
      </w:r>
      <w:r w:rsidR="00266F8D" w:rsidRPr="003604E8">
        <w:t>b</w:t>
      </w:r>
      <w:r w:rsidRPr="003604E8">
        <w:t>e sure to include the following information:</w:t>
      </w:r>
    </w:p>
    <w:p w14:paraId="549F1528" w14:textId="77777777" w:rsidR="009746AE" w:rsidRDefault="00555035" w:rsidP="008A1589">
      <w:pPr>
        <w:pStyle w:val="ListBullet"/>
        <w:numPr>
          <w:ilvl w:val="0"/>
          <w:numId w:val="9"/>
        </w:numPr>
      </w:pPr>
      <w:r w:rsidRPr="003604E8">
        <w:t>Support Case Number</w:t>
      </w:r>
      <w:r w:rsidR="009C0D4D">
        <w:t xml:space="preserve"> (obtained by contacting Abila Support at:  800-945-3278)</w:t>
      </w:r>
    </w:p>
    <w:p w14:paraId="46292EC1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Full name of person(s) to be set up as administrator</w:t>
      </w:r>
    </w:p>
    <w:p w14:paraId="070CF15E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Existing user logon name (if the person is an existing user)</w:t>
      </w:r>
    </w:p>
    <w:p w14:paraId="4BFB3E44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Email address of the person(s) to be set up as administrator</w:t>
      </w:r>
    </w:p>
    <w:p w14:paraId="1FA94850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Requested effective date of changes</w:t>
      </w:r>
    </w:p>
    <w:p w14:paraId="4EC70F92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Signature of person making the request</w:t>
      </w:r>
    </w:p>
    <w:p w14:paraId="550B759D" w14:textId="77777777" w:rsidR="009746AE" w:rsidRDefault="00BB432F" w:rsidP="008A1589">
      <w:pPr>
        <w:pStyle w:val="ListBullet"/>
        <w:numPr>
          <w:ilvl w:val="0"/>
          <w:numId w:val="9"/>
        </w:numPr>
      </w:pPr>
      <w:r w:rsidRPr="003604E8">
        <w:t>Printed name of person making the request</w:t>
      </w:r>
    </w:p>
    <w:p w14:paraId="269BE37B" w14:textId="6D9700ED" w:rsidR="00BB432F" w:rsidRPr="003604E8" w:rsidRDefault="00BB432F" w:rsidP="008A1589">
      <w:pPr>
        <w:pStyle w:val="ListBullet"/>
        <w:numPr>
          <w:ilvl w:val="0"/>
          <w:numId w:val="9"/>
        </w:numPr>
      </w:pPr>
      <w:r w:rsidRPr="003604E8">
        <w:t>Title of person making the request (director level or “C</w:t>
      </w:r>
      <w:r w:rsidR="00DA576F" w:rsidRPr="003604E8">
        <w:t>hief”</w:t>
      </w:r>
      <w:r w:rsidRPr="003604E8">
        <w:t>-level officer required)</w:t>
      </w:r>
    </w:p>
    <w:p w14:paraId="269BE37C" w14:textId="77777777" w:rsidR="00BB432F" w:rsidRPr="00D34035" w:rsidRDefault="00BB432F" w:rsidP="00E15793">
      <w:r w:rsidRPr="00D34035">
        <w:tab/>
      </w:r>
    </w:p>
    <w:p w14:paraId="1E1E0A45" w14:textId="2D734226" w:rsidR="008243C1" w:rsidRDefault="382EC482" w:rsidP="42CB4C8A">
      <w:pPr>
        <w:pStyle w:val="Footer"/>
        <w:rPr>
          <w:rFonts w:ascii="Arial" w:hAnsi="Arial"/>
          <w:b/>
          <w:bCs/>
        </w:rPr>
      </w:pPr>
      <w:r>
        <w:t>Please fax the request to</w:t>
      </w:r>
      <w:r w:rsidR="4CA2E653">
        <w:t xml:space="preserve"> </w:t>
      </w:r>
      <w:r w:rsidR="4CA2E653" w:rsidRPr="42CB4C8A">
        <w:rPr>
          <w:rFonts w:ascii="Arial" w:hAnsi="Arial"/>
          <w:b/>
          <w:bCs/>
        </w:rPr>
        <w:t>Abila by C</w:t>
      </w:r>
      <w:r w:rsidR="3F9929CB" w:rsidRPr="42CB4C8A">
        <w:rPr>
          <w:rFonts w:ascii="Arial" w:hAnsi="Arial"/>
          <w:b/>
          <w:bCs/>
        </w:rPr>
        <w:t>ommunity Brands</w:t>
      </w:r>
      <w:r w:rsidR="3A67E74F" w:rsidRPr="42CB4C8A">
        <w:rPr>
          <w:rFonts w:ascii="Arial" w:hAnsi="Arial"/>
          <w:b/>
          <w:bCs/>
        </w:rPr>
        <w:t xml:space="preserve"> Support Fax Number: 855-366-8455</w:t>
      </w:r>
    </w:p>
    <w:p w14:paraId="39BD7E9A" w14:textId="35AEA8C5" w:rsidR="00262D68" w:rsidRPr="00262D68" w:rsidRDefault="00262D68" w:rsidP="00262D68"/>
    <w:p w14:paraId="088D6AB5" w14:textId="34434CC4" w:rsidR="00262D68" w:rsidRPr="00262D68" w:rsidRDefault="00262D68" w:rsidP="00262D68"/>
    <w:p w14:paraId="14E4B8B9" w14:textId="258F498E" w:rsidR="00262D68" w:rsidRPr="00262D68" w:rsidRDefault="00262D68" w:rsidP="00262D68"/>
    <w:p w14:paraId="050596D8" w14:textId="4278902B" w:rsidR="00262D68" w:rsidRPr="00262D68" w:rsidRDefault="00262D68" w:rsidP="00262D68"/>
    <w:p w14:paraId="263FA833" w14:textId="7324798D" w:rsidR="00262D68" w:rsidRPr="00262D68" w:rsidRDefault="00262D68" w:rsidP="00262D68"/>
    <w:p w14:paraId="59580BEF" w14:textId="21CEB774" w:rsidR="00262D68" w:rsidRPr="00262D68" w:rsidRDefault="00262D68" w:rsidP="00262D68"/>
    <w:p w14:paraId="126098A3" w14:textId="1ECC613C" w:rsidR="00262D68" w:rsidRPr="00262D68" w:rsidRDefault="00262D68" w:rsidP="00262D68"/>
    <w:p w14:paraId="21BB013B" w14:textId="1E2B0462" w:rsidR="00262D68" w:rsidRPr="00262D68" w:rsidRDefault="00262D68" w:rsidP="00262D68"/>
    <w:p w14:paraId="7353F62B" w14:textId="7717D644" w:rsidR="00262D68" w:rsidRPr="00262D68" w:rsidRDefault="00262D68" w:rsidP="00262D68"/>
    <w:p w14:paraId="6883D846" w14:textId="77777777" w:rsidR="00262D68" w:rsidRPr="00262D68" w:rsidRDefault="00262D68" w:rsidP="00262D68"/>
    <w:sectPr w:rsidR="00262D68" w:rsidRPr="00262D68" w:rsidSect="00CA005F">
      <w:footerReference w:type="default" r:id="rId11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84815" w14:textId="77777777" w:rsidR="00E54C7C" w:rsidRDefault="00E54C7C">
      <w:r>
        <w:separator/>
      </w:r>
    </w:p>
  </w:endnote>
  <w:endnote w:type="continuationSeparator" w:id="0">
    <w:p w14:paraId="57A4F667" w14:textId="77777777" w:rsidR="00E54C7C" w:rsidRDefault="00E54C7C">
      <w:r>
        <w:continuationSeparator/>
      </w:r>
    </w:p>
  </w:endnote>
  <w:endnote w:type="continuationNotice" w:id="1">
    <w:p w14:paraId="4BE8FA0D" w14:textId="77777777" w:rsidR="00E54C7C" w:rsidRDefault="00E54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3025" w14:textId="366BF931" w:rsidR="00C47EA0" w:rsidRPr="0067268F" w:rsidRDefault="00262D68" w:rsidP="00C47EA0">
    <w:pPr>
      <w:pStyle w:val="Footer"/>
      <w:rPr>
        <w:rFonts w:ascii="Arial" w:hAnsi="Arial"/>
        <w:b/>
        <w:sz w:val="24"/>
        <w:szCs w:val="24"/>
      </w:rPr>
    </w:pPr>
    <w:r>
      <w:rPr>
        <w:rFonts w:ascii="Arial" w:hAnsi="Arial"/>
        <w:b/>
        <w:sz w:val="24"/>
        <w:szCs w:val="24"/>
      </w:rPr>
      <w:t>Faxing is no longer available. Please scan and attach the form to your case.</w:t>
    </w:r>
    <w:r w:rsidR="00C47EA0" w:rsidRPr="0067268F">
      <w:rPr>
        <w:rFonts w:ascii="Arial" w:hAnsi="Arial"/>
        <w:b/>
        <w:sz w:val="24"/>
        <w:szCs w:val="24"/>
      </w:rPr>
      <w:tab/>
    </w:r>
  </w:p>
  <w:p w14:paraId="269BE386" w14:textId="4DE1669D" w:rsidR="00FB756E" w:rsidRPr="00036CF5" w:rsidRDefault="00262D68" w:rsidP="00C47EA0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 9/12/2022</w:t>
    </w:r>
    <w:r w:rsidR="00123C6A">
      <w:rPr>
        <w:rFonts w:ascii="Arial" w:hAnsi="Arial"/>
        <w:sz w:val="16"/>
      </w:rPr>
      <w:tab/>
    </w:r>
    <w:r w:rsidR="00123C6A">
      <w:rPr>
        <w:rFonts w:ascii="Arial" w:hAnsi="Arial"/>
        <w:sz w:val="16"/>
      </w:rPr>
      <w:tab/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EF6D6" w14:textId="77777777" w:rsidR="00E54C7C" w:rsidRDefault="00E54C7C">
      <w:r>
        <w:separator/>
      </w:r>
    </w:p>
  </w:footnote>
  <w:footnote w:type="continuationSeparator" w:id="0">
    <w:p w14:paraId="0DA3A4CE" w14:textId="77777777" w:rsidR="00E54C7C" w:rsidRDefault="00E54C7C">
      <w:r>
        <w:continuationSeparator/>
      </w:r>
    </w:p>
  </w:footnote>
  <w:footnote w:type="continuationNotice" w:id="1">
    <w:p w14:paraId="5137531B" w14:textId="77777777" w:rsidR="00E54C7C" w:rsidRDefault="00E54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850EC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D303C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C6EDE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AFA278EC"/>
    <w:lvl w:ilvl="0">
      <w:start w:val="1"/>
      <w:numFmt w:val="bullet"/>
      <w:pStyle w:val="ListBullet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04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10D277BC"/>
    <w:multiLevelType w:val="hybridMultilevel"/>
    <w:tmpl w:val="776E124A"/>
    <w:lvl w:ilvl="0" w:tplc="BB5EA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EA9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9FAC1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B1ED3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65282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C820A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4649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D1C62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8900B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6B310F7"/>
    <w:multiLevelType w:val="hybridMultilevel"/>
    <w:tmpl w:val="FB3A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A49E1"/>
    <w:multiLevelType w:val="hybridMultilevel"/>
    <w:tmpl w:val="1CAC7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4021C"/>
    <w:multiLevelType w:val="hybridMultilevel"/>
    <w:tmpl w:val="3ACC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857260">
    <w:abstractNumId w:val="5"/>
  </w:num>
  <w:num w:numId="2" w16cid:durableId="1343628591">
    <w:abstractNumId w:val="4"/>
  </w:num>
  <w:num w:numId="3" w16cid:durableId="266010980">
    <w:abstractNumId w:val="3"/>
  </w:num>
  <w:num w:numId="4" w16cid:durableId="18481327">
    <w:abstractNumId w:val="2"/>
  </w:num>
  <w:num w:numId="5" w16cid:durableId="440029910">
    <w:abstractNumId w:val="1"/>
  </w:num>
  <w:num w:numId="6" w16cid:durableId="1991981517">
    <w:abstractNumId w:val="0"/>
  </w:num>
  <w:num w:numId="7" w16cid:durableId="1260288880">
    <w:abstractNumId w:val="7"/>
  </w:num>
  <w:num w:numId="8" w16cid:durableId="122577647">
    <w:abstractNumId w:val="8"/>
  </w:num>
  <w:num w:numId="9" w16cid:durableId="5285684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5F3"/>
    <w:rsid w:val="000143F8"/>
    <w:rsid w:val="00036CF5"/>
    <w:rsid w:val="00063CEC"/>
    <w:rsid w:val="00066B5B"/>
    <w:rsid w:val="00072C02"/>
    <w:rsid w:val="0007621F"/>
    <w:rsid w:val="00080E1B"/>
    <w:rsid w:val="00092862"/>
    <w:rsid w:val="000A3D50"/>
    <w:rsid w:val="000B773F"/>
    <w:rsid w:val="000D0427"/>
    <w:rsid w:val="000D0AE9"/>
    <w:rsid w:val="000D1EDD"/>
    <w:rsid w:val="000E748B"/>
    <w:rsid w:val="000F049D"/>
    <w:rsid w:val="000F083E"/>
    <w:rsid w:val="000F2078"/>
    <w:rsid w:val="000F6068"/>
    <w:rsid w:val="00110B03"/>
    <w:rsid w:val="0011469C"/>
    <w:rsid w:val="00123C6A"/>
    <w:rsid w:val="001261F8"/>
    <w:rsid w:val="001452F3"/>
    <w:rsid w:val="0014779C"/>
    <w:rsid w:val="00154D8C"/>
    <w:rsid w:val="00157272"/>
    <w:rsid w:val="00163539"/>
    <w:rsid w:val="00170914"/>
    <w:rsid w:val="001718E0"/>
    <w:rsid w:val="00181659"/>
    <w:rsid w:val="00193E62"/>
    <w:rsid w:val="001B0305"/>
    <w:rsid w:val="001B032A"/>
    <w:rsid w:val="001B245B"/>
    <w:rsid w:val="001D71C7"/>
    <w:rsid w:val="001D7E53"/>
    <w:rsid w:val="001F454D"/>
    <w:rsid w:val="00214951"/>
    <w:rsid w:val="00216534"/>
    <w:rsid w:val="002230FB"/>
    <w:rsid w:val="002235F3"/>
    <w:rsid w:val="00224595"/>
    <w:rsid w:val="0023707A"/>
    <w:rsid w:val="00237F9A"/>
    <w:rsid w:val="00262D68"/>
    <w:rsid w:val="00266F8D"/>
    <w:rsid w:val="00273F6F"/>
    <w:rsid w:val="002808BA"/>
    <w:rsid w:val="002A153C"/>
    <w:rsid w:val="002C797E"/>
    <w:rsid w:val="002D002A"/>
    <w:rsid w:val="002E4291"/>
    <w:rsid w:val="002E696B"/>
    <w:rsid w:val="002F1524"/>
    <w:rsid w:val="002F4D61"/>
    <w:rsid w:val="003108AE"/>
    <w:rsid w:val="003108B9"/>
    <w:rsid w:val="00317C91"/>
    <w:rsid w:val="0035433F"/>
    <w:rsid w:val="0035695D"/>
    <w:rsid w:val="003604E8"/>
    <w:rsid w:val="00370EAC"/>
    <w:rsid w:val="003873D4"/>
    <w:rsid w:val="00390015"/>
    <w:rsid w:val="003C75BD"/>
    <w:rsid w:val="003D7AA6"/>
    <w:rsid w:val="00403C31"/>
    <w:rsid w:val="00411137"/>
    <w:rsid w:val="0041524E"/>
    <w:rsid w:val="00427981"/>
    <w:rsid w:val="00460F54"/>
    <w:rsid w:val="00465111"/>
    <w:rsid w:val="00473D07"/>
    <w:rsid w:val="00495097"/>
    <w:rsid w:val="0049609C"/>
    <w:rsid w:val="004A6CD2"/>
    <w:rsid w:val="004C7B1E"/>
    <w:rsid w:val="004F020C"/>
    <w:rsid w:val="004F55C4"/>
    <w:rsid w:val="004F6170"/>
    <w:rsid w:val="00502718"/>
    <w:rsid w:val="00503EA9"/>
    <w:rsid w:val="00513040"/>
    <w:rsid w:val="00515E73"/>
    <w:rsid w:val="005234B9"/>
    <w:rsid w:val="00523D21"/>
    <w:rsid w:val="00555035"/>
    <w:rsid w:val="005879D5"/>
    <w:rsid w:val="00591253"/>
    <w:rsid w:val="00597D36"/>
    <w:rsid w:val="005A1B85"/>
    <w:rsid w:val="005A2173"/>
    <w:rsid w:val="005A6F9B"/>
    <w:rsid w:val="005E2F1E"/>
    <w:rsid w:val="005E7671"/>
    <w:rsid w:val="005F401D"/>
    <w:rsid w:val="0060121A"/>
    <w:rsid w:val="00624058"/>
    <w:rsid w:val="00630BEF"/>
    <w:rsid w:val="00631BC3"/>
    <w:rsid w:val="006353F6"/>
    <w:rsid w:val="0064164C"/>
    <w:rsid w:val="006454B3"/>
    <w:rsid w:val="00680935"/>
    <w:rsid w:val="00683568"/>
    <w:rsid w:val="006960E5"/>
    <w:rsid w:val="006B5291"/>
    <w:rsid w:val="006E5DE5"/>
    <w:rsid w:val="006F639F"/>
    <w:rsid w:val="00721C8F"/>
    <w:rsid w:val="00764E0E"/>
    <w:rsid w:val="00781DF8"/>
    <w:rsid w:val="007C095D"/>
    <w:rsid w:val="007C4E82"/>
    <w:rsid w:val="007D7202"/>
    <w:rsid w:val="007E7579"/>
    <w:rsid w:val="007F1292"/>
    <w:rsid w:val="007F1F76"/>
    <w:rsid w:val="00804E93"/>
    <w:rsid w:val="008243C1"/>
    <w:rsid w:val="008263EB"/>
    <w:rsid w:val="00835B9E"/>
    <w:rsid w:val="008379F4"/>
    <w:rsid w:val="008469D8"/>
    <w:rsid w:val="00851B54"/>
    <w:rsid w:val="0085355D"/>
    <w:rsid w:val="00860EDF"/>
    <w:rsid w:val="00871751"/>
    <w:rsid w:val="008862F4"/>
    <w:rsid w:val="0089058A"/>
    <w:rsid w:val="00894625"/>
    <w:rsid w:val="00896B13"/>
    <w:rsid w:val="008977D5"/>
    <w:rsid w:val="008A1589"/>
    <w:rsid w:val="008B2BCC"/>
    <w:rsid w:val="008B78B3"/>
    <w:rsid w:val="008C04D6"/>
    <w:rsid w:val="008C77E3"/>
    <w:rsid w:val="008D2C95"/>
    <w:rsid w:val="008D6C3E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42DE"/>
    <w:rsid w:val="00957EE2"/>
    <w:rsid w:val="00960C35"/>
    <w:rsid w:val="00961B8F"/>
    <w:rsid w:val="00962C52"/>
    <w:rsid w:val="009645F6"/>
    <w:rsid w:val="00972FB9"/>
    <w:rsid w:val="009746AE"/>
    <w:rsid w:val="009810DF"/>
    <w:rsid w:val="009B08BB"/>
    <w:rsid w:val="009C0D4D"/>
    <w:rsid w:val="00A07FDF"/>
    <w:rsid w:val="00A2715E"/>
    <w:rsid w:val="00A3190C"/>
    <w:rsid w:val="00A332D9"/>
    <w:rsid w:val="00A36E7F"/>
    <w:rsid w:val="00A41EF8"/>
    <w:rsid w:val="00A50174"/>
    <w:rsid w:val="00A63E32"/>
    <w:rsid w:val="00A70197"/>
    <w:rsid w:val="00A707A4"/>
    <w:rsid w:val="00A72499"/>
    <w:rsid w:val="00A81554"/>
    <w:rsid w:val="00A9317F"/>
    <w:rsid w:val="00A97932"/>
    <w:rsid w:val="00B00C8C"/>
    <w:rsid w:val="00B21B5E"/>
    <w:rsid w:val="00B23FEC"/>
    <w:rsid w:val="00B50F9D"/>
    <w:rsid w:val="00B527E8"/>
    <w:rsid w:val="00B7617A"/>
    <w:rsid w:val="00B776AA"/>
    <w:rsid w:val="00B86FFA"/>
    <w:rsid w:val="00B87F15"/>
    <w:rsid w:val="00B94CB3"/>
    <w:rsid w:val="00BB0565"/>
    <w:rsid w:val="00BB432F"/>
    <w:rsid w:val="00BF736C"/>
    <w:rsid w:val="00C05507"/>
    <w:rsid w:val="00C1686F"/>
    <w:rsid w:val="00C205B3"/>
    <w:rsid w:val="00C32B11"/>
    <w:rsid w:val="00C352EE"/>
    <w:rsid w:val="00C41FD3"/>
    <w:rsid w:val="00C47EA0"/>
    <w:rsid w:val="00C51B87"/>
    <w:rsid w:val="00C60DB3"/>
    <w:rsid w:val="00C82BF3"/>
    <w:rsid w:val="00C91B69"/>
    <w:rsid w:val="00C91E4D"/>
    <w:rsid w:val="00C93EB9"/>
    <w:rsid w:val="00CA005F"/>
    <w:rsid w:val="00CA285B"/>
    <w:rsid w:val="00CC3D5A"/>
    <w:rsid w:val="00CF54F0"/>
    <w:rsid w:val="00CF651F"/>
    <w:rsid w:val="00D07AD9"/>
    <w:rsid w:val="00D34035"/>
    <w:rsid w:val="00D42285"/>
    <w:rsid w:val="00D44237"/>
    <w:rsid w:val="00D620AF"/>
    <w:rsid w:val="00D77C9A"/>
    <w:rsid w:val="00DA576F"/>
    <w:rsid w:val="00DB07C6"/>
    <w:rsid w:val="00DF130A"/>
    <w:rsid w:val="00DF33DC"/>
    <w:rsid w:val="00E15793"/>
    <w:rsid w:val="00E16A4B"/>
    <w:rsid w:val="00E41B50"/>
    <w:rsid w:val="00E47FF2"/>
    <w:rsid w:val="00E54C7C"/>
    <w:rsid w:val="00E61D1E"/>
    <w:rsid w:val="00E7504E"/>
    <w:rsid w:val="00E803B9"/>
    <w:rsid w:val="00E8292F"/>
    <w:rsid w:val="00E87824"/>
    <w:rsid w:val="00EA22C0"/>
    <w:rsid w:val="00ED0EDC"/>
    <w:rsid w:val="00ED6A1E"/>
    <w:rsid w:val="00F032B6"/>
    <w:rsid w:val="00F1503A"/>
    <w:rsid w:val="00F168DC"/>
    <w:rsid w:val="00F2174D"/>
    <w:rsid w:val="00F279D0"/>
    <w:rsid w:val="00F30FC0"/>
    <w:rsid w:val="00F50BFA"/>
    <w:rsid w:val="00F53981"/>
    <w:rsid w:val="00F54664"/>
    <w:rsid w:val="00F6111E"/>
    <w:rsid w:val="00F62EA2"/>
    <w:rsid w:val="00F64A78"/>
    <w:rsid w:val="00F732A4"/>
    <w:rsid w:val="00F75885"/>
    <w:rsid w:val="00F812E4"/>
    <w:rsid w:val="00FB636C"/>
    <w:rsid w:val="00FB6C79"/>
    <w:rsid w:val="00FB756E"/>
    <w:rsid w:val="00FD022D"/>
    <w:rsid w:val="00FD507B"/>
    <w:rsid w:val="00FE1365"/>
    <w:rsid w:val="00FE620D"/>
    <w:rsid w:val="00FF1EBB"/>
    <w:rsid w:val="00FF7A88"/>
    <w:rsid w:val="382EC482"/>
    <w:rsid w:val="3A67E74F"/>
    <w:rsid w:val="3F9929CB"/>
    <w:rsid w:val="42CB4C8A"/>
    <w:rsid w:val="4CA2E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9BE362"/>
  <w15:chartTrackingRefBased/>
  <w15:docId w15:val="{AF3AF068-6849-470D-AFD4-E745B0D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793"/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BB432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Bullet">
    <w:name w:val="List Bullet"/>
    <w:basedOn w:val="Normal"/>
    <w:rsid w:val="00E15793"/>
  </w:style>
  <w:style w:type="paragraph" w:styleId="ListBullet2">
    <w:name w:val="List Bullet 2"/>
    <w:basedOn w:val="Normal"/>
    <w:rsid w:val="001D7E53"/>
    <w:pPr>
      <w:numPr>
        <w:numId w:val="3"/>
      </w:numPr>
    </w:pPr>
  </w:style>
  <w:style w:type="character" w:customStyle="1" w:styleId="FooterChar">
    <w:name w:val="Footer Char"/>
    <w:link w:val="Footer"/>
    <w:rsid w:val="00804E93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3" ma:contentTypeDescription="Create a new document." ma:contentTypeScope="" ma:versionID="863e7f3b5eefc6e6a42df43dc70950d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047007e6d0c31bb31ab5ff7172a09aad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EA67E2-7D7B-4AD0-922A-4F805868E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4138a-eea2-4e79-852c-53d2ed24eb58"/>
    <ds:schemaRef ds:uri="f5aa33c6-f571-47c5-a13f-4304bcb83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CD9D97-CE0F-4A76-9AE4-DCED2EFD4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ED89E-3DFE-46AA-84D2-A927D04851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2052</Characters>
  <Application>Microsoft Office Word</Application>
  <DocSecurity>0</DocSecurity>
  <Lines>17</Lines>
  <Paragraphs>4</Paragraphs>
  <ScaleCrop>false</ScaleCrop>
  <Company>MIP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MIP</dc:creator>
  <cp:keywords/>
  <cp:lastModifiedBy>Claudine Martin</cp:lastModifiedBy>
  <cp:revision>2</cp:revision>
  <cp:lastPrinted>2005-11-16T17:27:00Z</cp:lastPrinted>
  <dcterms:created xsi:type="dcterms:W3CDTF">2022-09-12T20:31:00Z</dcterms:created>
  <dcterms:modified xsi:type="dcterms:W3CDTF">2022-09-12T20:31:00Z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